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91B9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491B95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491B95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491B95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Pr="00491B9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491B95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491B95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491B95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 w:rsidRPr="00491B95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491B95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Pr="00491B9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1B95">
        <w:rPr>
          <w:rFonts w:ascii="Verdana" w:hAnsi="Verdana" w:cs="Calibri"/>
          <w:lang w:val="en-GB"/>
        </w:rPr>
        <w:t xml:space="preserve">Planned period of the </w:t>
      </w:r>
      <w:r w:rsidR="00743F98" w:rsidRPr="00491B95">
        <w:rPr>
          <w:rFonts w:ascii="Verdana" w:hAnsi="Verdana" w:cs="Calibri"/>
          <w:lang w:val="en-GB"/>
        </w:rPr>
        <w:t xml:space="preserve">physical </w:t>
      </w:r>
      <w:r w:rsidR="00346C0E" w:rsidRPr="00491B95">
        <w:rPr>
          <w:rFonts w:ascii="Verdana" w:hAnsi="Verdana" w:cs="Calibri"/>
          <w:lang w:val="en-GB"/>
        </w:rPr>
        <w:t>mobility</w:t>
      </w:r>
      <w:r w:rsidRPr="00491B95">
        <w:rPr>
          <w:rFonts w:ascii="Verdana" w:hAnsi="Verdana" w:cs="Calibri"/>
          <w:lang w:val="en-GB"/>
        </w:rPr>
        <w:t xml:space="preserve">: from </w:t>
      </w:r>
      <w:r w:rsidRPr="00491B95">
        <w:rPr>
          <w:rFonts w:ascii="Verdana" w:hAnsi="Verdana" w:cs="Calibri"/>
          <w:i/>
          <w:highlight w:val="yellow"/>
          <w:lang w:val="en-GB"/>
        </w:rPr>
        <w:t>[day/month/year]</w:t>
      </w:r>
      <w:r w:rsidR="00743F98" w:rsidRPr="00491B95">
        <w:rPr>
          <w:rFonts w:ascii="Verdana" w:hAnsi="Verdana" w:cs="Calibri"/>
          <w:lang w:val="en-GB"/>
        </w:rPr>
        <w:t xml:space="preserve"> to</w:t>
      </w:r>
      <w:r w:rsidRPr="00491B95">
        <w:rPr>
          <w:rFonts w:ascii="Verdana" w:hAnsi="Verdana" w:cs="Calibri"/>
          <w:lang w:val="en-GB"/>
        </w:rPr>
        <w:t xml:space="preserve"> </w:t>
      </w:r>
      <w:r w:rsidRPr="00491B95">
        <w:rPr>
          <w:rFonts w:ascii="Verdana" w:hAnsi="Verdana" w:cs="Calibri"/>
          <w:i/>
          <w:highlight w:val="yellow"/>
          <w:lang w:val="en-GB"/>
        </w:rPr>
        <w:t>[day/month/year]</w:t>
      </w:r>
    </w:p>
    <w:p w14:paraId="2D8D8A40" w14:textId="77777777" w:rsidR="00490F95" w:rsidRPr="00491B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2D679E29" w:rsidR="00252D45" w:rsidRPr="00491B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1B95">
        <w:rPr>
          <w:rFonts w:ascii="Verdana" w:hAnsi="Verdana" w:cs="Calibri"/>
          <w:lang w:val="en-GB"/>
        </w:rPr>
        <w:t xml:space="preserve">Duration </w:t>
      </w:r>
      <w:r w:rsidR="0040343F" w:rsidRPr="00491B95">
        <w:rPr>
          <w:rFonts w:ascii="Verdana" w:hAnsi="Verdana" w:cs="Calibri"/>
          <w:lang w:val="en-GB"/>
        </w:rPr>
        <w:t xml:space="preserve">of physical mobility </w:t>
      </w:r>
      <w:r w:rsidRPr="00491B95">
        <w:rPr>
          <w:rFonts w:ascii="Verdana" w:hAnsi="Verdana" w:cs="Calibri"/>
          <w:lang w:val="en-GB"/>
        </w:rPr>
        <w:t xml:space="preserve">(days) – excluding travel days: </w:t>
      </w:r>
      <w:r w:rsidR="00491B95" w:rsidRPr="00491B95">
        <w:rPr>
          <w:rFonts w:ascii="Verdana" w:hAnsi="Verdana" w:cs="Calibri"/>
          <w:lang w:val="en-GB"/>
        </w:rPr>
        <w:t>5 days</w:t>
      </w:r>
      <w:r w:rsidRPr="00491B95"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Pr="00491B95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185A8BBD" w14:textId="77777777" w:rsidR="00743F98" w:rsidRPr="00491B95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491B95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491B95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 w:rsidRPr="00491B95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 w:rsidRPr="00491B95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 w:rsidRPr="00491B95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19"/>
        <w:gridCol w:w="2200"/>
        <w:gridCol w:w="2201"/>
      </w:tblGrid>
      <w:tr w:rsidR="001B0BB8" w:rsidRPr="00491B95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491B95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91B95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 w:rsidRPr="00491B95">
              <w:rPr>
                <w:rFonts w:ascii="Verdana" w:hAnsi="Verdana" w:cs="Arial"/>
                <w:sz w:val="20"/>
                <w:lang w:val="en-GB"/>
              </w:rPr>
              <w:t>n</w:t>
            </w:r>
            <w:r w:rsidRPr="00491B95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 w:rsidRPr="00491B95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491B95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491B95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91B95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 w:rsidRPr="00491B95">
              <w:rPr>
                <w:rFonts w:ascii="Verdana" w:hAnsi="Verdana" w:cs="Arial"/>
                <w:sz w:val="20"/>
                <w:lang w:val="en-GB"/>
              </w:rPr>
              <w:t>n</w:t>
            </w:r>
            <w:r w:rsidRPr="00491B95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 w:rsidRPr="00491B95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491B95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491B95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491B9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91B95"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 w:rsidRPr="00491B95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491B95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491B95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91B95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 w:rsidRPr="00491B95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491B95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491B95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491B9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91B95"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491B95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491B95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491B95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491B95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491B95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491B95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491B95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491B95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3E5595D9" w:rsidR="001903D7" w:rsidRPr="00491B95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491B95">
              <w:rPr>
                <w:rFonts w:ascii="Verdana" w:hAnsi="Verdana" w:cs="Arial"/>
                <w:sz w:val="20"/>
                <w:lang w:val="en-GB"/>
              </w:rPr>
              <w:t>20</w:t>
            </w:r>
            <w:r w:rsidR="00491B95" w:rsidRPr="00491B95">
              <w:rPr>
                <w:rFonts w:ascii="Verdana" w:hAnsi="Verdana" w:cs="Arial"/>
                <w:sz w:val="20"/>
                <w:lang w:val="en-GB"/>
              </w:rPr>
              <w:t>23</w:t>
            </w:r>
            <w:r w:rsidRPr="00491B95">
              <w:rPr>
                <w:rFonts w:ascii="Verdana" w:hAnsi="Verdana" w:cs="Arial"/>
                <w:sz w:val="20"/>
                <w:lang w:val="en-GB"/>
              </w:rPr>
              <w:t>/20</w:t>
            </w:r>
            <w:r w:rsidR="00491B95" w:rsidRPr="00491B95">
              <w:rPr>
                <w:rFonts w:ascii="Verdana" w:hAnsi="Verdana" w:cs="Arial"/>
                <w:sz w:val="20"/>
                <w:lang w:val="en-GB"/>
              </w:rPr>
              <w:t>24</w:t>
            </w:r>
            <w:r w:rsidRPr="00491B95">
              <w:rPr>
                <w:rFonts w:ascii="Verdana" w:hAnsi="Verdana" w:cs="Arial"/>
                <w:sz w:val="20"/>
                <w:lang w:val="en-GB"/>
              </w:rPr>
              <w:t>.</w:t>
            </w:r>
          </w:p>
        </w:tc>
      </w:tr>
      <w:tr w:rsidR="0081766A" w:rsidRPr="00491B95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491B95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491B95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491B95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Pr="00491B9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Pr="00491B95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491B95">
        <w:rPr>
          <w:rFonts w:ascii="Verdana" w:hAnsi="Verdana" w:cs="Arial"/>
          <w:b/>
          <w:color w:val="002060"/>
          <w:szCs w:val="24"/>
          <w:lang w:val="en-GB"/>
        </w:rPr>
        <w:t>The Sending Institution/Enterprise</w:t>
      </w:r>
      <w:r w:rsidR="009F5B61" w:rsidRPr="00491B95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60"/>
        <w:gridCol w:w="2228"/>
        <w:gridCol w:w="2187"/>
      </w:tblGrid>
      <w:tr w:rsidR="00116FBB" w:rsidRPr="00491B95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491B95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91B95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0C37AA78" w:rsidR="00116FBB" w:rsidRPr="00491B95" w:rsidRDefault="00491B95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491B95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Wakayam</w:t>
            </w:r>
            <w:proofErr w:type="spellEnd"/>
            <w:r w:rsidRPr="00491B95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University </w:t>
            </w:r>
          </w:p>
        </w:tc>
      </w:tr>
      <w:tr w:rsidR="007967A9" w:rsidRPr="00491B95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491B95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91B95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 w:rsidRPr="00491B95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491B9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491B95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491B95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491B95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491B95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7967A9" w:rsidRPr="00491B95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534DA79F" w:rsidR="007967A9" w:rsidRPr="00491B95" w:rsidRDefault="00491B9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491B95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-----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491B95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91B95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491B95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491B95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491B95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491B95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91B95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491B95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491B95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91B95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491B95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491B95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491B95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491B95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491B95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91B95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491B95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491B95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Pr="00491B95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91B95">
              <w:rPr>
                <w:rFonts w:ascii="Verdana" w:hAnsi="Verdana" w:cs="Arial"/>
                <w:sz w:val="20"/>
                <w:lang w:val="en-GB"/>
              </w:rPr>
              <w:t xml:space="preserve">Contact </w:t>
            </w:r>
            <w:proofErr w:type="gramStart"/>
            <w:r w:rsidRPr="00491B95">
              <w:rPr>
                <w:rFonts w:ascii="Verdana" w:hAnsi="Verdana" w:cs="Arial"/>
                <w:sz w:val="20"/>
                <w:lang w:val="en-GB"/>
              </w:rPr>
              <w:t>person</w:t>
            </w:r>
            <w:proofErr w:type="gramEnd"/>
          </w:p>
          <w:p w14:paraId="56E939FA" w14:textId="77777777" w:rsidR="007967A9" w:rsidRPr="00491B95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91B95">
              <w:rPr>
                <w:rFonts w:ascii="Verdana" w:hAnsi="Verdana" w:cs="Arial"/>
                <w:sz w:val="20"/>
                <w:lang w:val="en-GB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491B95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8532D" w:rsidRPr="00491B95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91B95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91B95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491B95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491B95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491B95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91B95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491B95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91B95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491B95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491B95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Pr="00491B95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 w:rsidRPr="00491B95">
                  <w:rPr>
                    <w:rFonts w:ascii="MS Gothic" w:eastAsia="MS Gothic" w:hAnsi="MS Gothic" w:cs="Aria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491B95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491B95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 w:rsidRPr="00491B95">
                  <w:rPr>
                    <w:rFonts w:ascii="MS Gothic" w:eastAsia="MS Gothic" w:hAnsi="MS Gothic" w:cs="Aria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491B95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491B95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Pr="00491B95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491B95">
        <w:rPr>
          <w:rFonts w:ascii="Verdana" w:hAnsi="Verdana" w:cs="Arial"/>
          <w:b/>
          <w:color w:val="002060"/>
          <w:szCs w:val="24"/>
          <w:lang w:val="en-GB"/>
        </w:rPr>
        <w:t>The Receiving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00"/>
        <w:gridCol w:w="2307"/>
        <w:gridCol w:w="2226"/>
        <w:gridCol w:w="2139"/>
      </w:tblGrid>
      <w:tr w:rsidR="00A75662" w:rsidRPr="00491B95" w14:paraId="56E93A0A" w14:textId="77777777" w:rsidTr="00491B95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491B95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91B95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12" w:type="dxa"/>
            <w:shd w:val="clear" w:color="auto" w:fill="FFFFFF"/>
          </w:tcPr>
          <w:p w14:paraId="56E93A07" w14:textId="10F17BAD" w:rsidR="00A75662" w:rsidRPr="00491B95" w:rsidRDefault="00491B9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491B95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Sveučilište</w:t>
            </w:r>
            <w:proofErr w:type="spellEnd"/>
            <w:r w:rsidRPr="00491B95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VERN</w:t>
            </w:r>
          </w:p>
        </w:tc>
        <w:tc>
          <w:tcPr>
            <w:tcW w:w="2127" w:type="dxa"/>
            <w:vMerge w:val="restart"/>
            <w:shd w:val="clear" w:color="auto" w:fill="FFFFFF"/>
          </w:tcPr>
          <w:p w14:paraId="56E93A08" w14:textId="60FA8A29" w:rsidR="00A75662" w:rsidRPr="00491B95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91B95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 w:rsidRPr="00491B95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491B95" w:rsidRDefault="00A75662" w:rsidP="00491B95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491B95" w14:paraId="56E93A11" w14:textId="77777777" w:rsidTr="00491B95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491B95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91B95"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491B95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491B95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491B95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491B95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491B95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12" w:type="dxa"/>
            <w:shd w:val="clear" w:color="auto" w:fill="FFFFFF"/>
          </w:tcPr>
          <w:p w14:paraId="56E93A0E" w14:textId="4350AB39" w:rsidR="00A75662" w:rsidRPr="00491B95" w:rsidRDefault="00491B9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491B95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HR ZAGREB10</w:t>
            </w:r>
          </w:p>
        </w:tc>
        <w:tc>
          <w:tcPr>
            <w:tcW w:w="2127" w:type="dxa"/>
            <w:vMerge/>
            <w:shd w:val="clear" w:color="auto" w:fill="FFFFFF"/>
          </w:tcPr>
          <w:p w14:paraId="56E93A0F" w14:textId="77777777" w:rsidR="00A75662" w:rsidRPr="00491B95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491B95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491B95" w14:paraId="56E93A16" w14:textId="77777777" w:rsidTr="00491B95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491B95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91B95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2" w:type="dxa"/>
            <w:shd w:val="clear" w:color="auto" w:fill="FFFFFF"/>
          </w:tcPr>
          <w:p w14:paraId="56E93A13" w14:textId="0C7E645B" w:rsidR="007967A9" w:rsidRPr="00491B95" w:rsidRDefault="00491B9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491B95">
              <w:rPr>
                <w:rFonts w:ascii="Verdana" w:hAnsi="Verdana" w:cs="Arial"/>
                <w:color w:val="002060"/>
                <w:sz w:val="20"/>
                <w:lang w:val="en-GB"/>
              </w:rPr>
              <w:t>Palmotićeva</w:t>
            </w:r>
            <w:proofErr w:type="spellEnd"/>
            <w:r w:rsidRPr="00491B95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491B95">
              <w:rPr>
                <w:rFonts w:ascii="Verdana" w:hAnsi="Verdana" w:cs="Arial"/>
                <w:color w:val="002060"/>
                <w:sz w:val="20"/>
                <w:lang w:val="en-GB"/>
              </w:rPr>
              <w:t>ulica</w:t>
            </w:r>
            <w:proofErr w:type="spellEnd"/>
            <w:r w:rsidRPr="00491B95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82/1</w:t>
            </w:r>
            <w:r w:rsidRPr="00491B95"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10000 Zagreb, Croatia</w:t>
            </w:r>
          </w:p>
        </w:tc>
        <w:tc>
          <w:tcPr>
            <w:tcW w:w="2127" w:type="dxa"/>
            <w:shd w:val="clear" w:color="auto" w:fill="FFFFFF"/>
          </w:tcPr>
          <w:p w14:paraId="56E93A14" w14:textId="77777777" w:rsidR="007967A9" w:rsidRPr="00491B95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91B95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491B95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22789C71" w:rsidR="007967A9" w:rsidRPr="00491B95" w:rsidRDefault="00491B95" w:rsidP="00491B95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491B95">
              <w:rPr>
                <w:rFonts w:ascii="Verdana" w:hAnsi="Verdana" w:cs="Arial"/>
                <w:b/>
                <w:sz w:val="20"/>
                <w:lang w:val="en-GB"/>
              </w:rPr>
              <w:t>HR</w:t>
            </w:r>
          </w:p>
        </w:tc>
      </w:tr>
      <w:tr w:rsidR="007967A9" w:rsidRPr="00491B95" w14:paraId="56E93A1B" w14:textId="77777777" w:rsidTr="00491B95">
        <w:tc>
          <w:tcPr>
            <w:tcW w:w="2232" w:type="dxa"/>
            <w:shd w:val="clear" w:color="auto" w:fill="FFFFFF"/>
          </w:tcPr>
          <w:p w14:paraId="56E93A17" w14:textId="77777777" w:rsidR="007967A9" w:rsidRPr="00491B95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91B95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491B95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412" w:type="dxa"/>
            <w:shd w:val="clear" w:color="auto" w:fill="FFFFFF"/>
          </w:tcPr>
          <w:p w14:paraId="56E93A18" w14:textId="2A5AACEB" w:rsidR="007967A9" w:rsidRPr="00491B95" w:rsidRDefault="00491B9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91B95">
              <w:rPr>
                <w:rFonts w:ascii="Verdana" w:hAnsi="Verdana" w:cs="Arial"/>
                <w:sz w:val="20"/>
                <w:lang w:val="en-GB"/>
              </w:rPr>
              <w:t xml:space="preserve">Dubravko Kraus, Head </w:t>
            </w:r>
            <w:proofErr w:type="spellStart"/>
            <w:r w:rsidRPr="00491B95">
              <w:rPr>
                <w:rFonts w:ascii="Verdana" w:hAnsi="Verdana" w:cs="Arial"/>
                <w:sz w:val="20"/>
                <w:lang w:val="en-GB"/>
              </w:rPr>
              <w:t>o</w:t>
            </w:r>
            <w:proofErr w:type="spellEnd"/>
            <w:r w:rsidRPr="00491B95">
              <w:rPr>
                <w:rFonts w:ascii="Verdana" w:hAnsi="Verdana" w:cs="Arial"/>
                <w:sz w:val="20"/>
                <w:lang w:val="en-GB"/>
              </w:rPr>
              <w:br/>
              <w:t>of International Office</w:t>
            </w:r>
          </w:p>
        </w:tc>
        <w:tc>
          <w:tcPr>
            <w:tcW w:w="2127" w:type="dxa"/>
            <w:shd w:val="clear" w:color="auto" w:fill="FFFFFF"/>
          </w:tcPr>
          <w:p w14:paraId="56E93A19" w14:textId="77777777" w:rsidR="007967A9" w:rsidRPr="00491B95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491B95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491B95">
              <w:rPr>
                <w:rFonts w:ascii="Verdana" w:hAnsi="Verdana" w:cs="Arial"/>
                <w:sz w:val="20"/>
                <w:lang w:val="en-GB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06D09DEE" w:rsidR="007967A9" w:rsidRPr="00491B95" w:rsidRDefault="00491B9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  <w:hyperlink r:id="rId11" w:history="1">
              <w:r w:rsidRPr="00491B95">
                <w:rPr>
                  <w:rStyle w:val="Hyperlink"/>
                  <w:rFonts w:ascii="Verdana" w:hAnsi="Verdana" w:cs="Arial"/>
                  <w:bCs/>
                  <w:sz w:val="20"/>
                  <w:lang w:val="en-GB"/>
                </w:rPr>
                <w:t>erasmus@vern.hr</w:t>
              </w:r>
            </w:hyperlink>
            <w:r w:rsidRPr="00491B95">
              <w:rPr>
                <w:rFonts w:ascii="Verdana" w:hAnsi="Verdana" w:cs="Arial"/>
                <w:bCs/>
                <w:color w:val="002060"/>
                <w:sz w:val="20"/>
                <w:lang w:val="en-GB"/>
              </w:rPr>
              <w:br/>
              <w:t>+38514881837</w:t>
            </w:r>
          </w:p>
        </w:tc>
      </w:tr>
    </w:tbl>
    <w:p w14:paraId="2FFD8109" w14:textId="77777777" w:rsidR="00D2071E" w:rsidRPr="00491B95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</w:p>
    <w:p w14:paraId="56E93A1E" w14:textId="0F7E9235" w:rsidR="007967A9" w:rsidRPr="00491B95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 w:rsidRPr="00491B95"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 w:rsidRPr="00491B95">
        <w:rPr>
          <w:rFonts w:ascii="Verdana" w:hAnsi="Verdana" w:cs="Arial"/>
          <w:sz w:val="20"/>
          <w:lang w:val="en-GB"/>
        </w:rPr>
        <w:t xml:space="preserve">at the </w:t>
      </w:r>
      <w:r w:rsidRPr="00491B95">
        <w:rPr>
          <w:rFonts w:ascii="Verdana" w:hAnsi="Verdana" w:cs="Arial"/>
          <w:sz w:val="20"/>
          <w:lang w:val="en-GB"/>
        </w:rPr>
        <w:t xml:space="preserve">end notes </w:t>
      </w:r>
      <w:r w:rsidR="00967A21" w:rsidRPr="00491B95">
        <w:rPr>
          <w:rFonts w:ascii="Verdana" w:hAnsi="Verdana" w:cs="Arial"/>
          <w:sz w:val="20"/>
          <w:lang w:val="en-GB"/>
        </w:rPr>
        <w:t>on page 3</w:t>
      </w:r>
      <w:r w:rsidRPr="00491B95"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Pr="00491B95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 w:rsidRPr="00491B95"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Pr="00491B95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 w:rsidRPr="00491B95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491B95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491B95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491B95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491B95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491B95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491B95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451EEB1F" w:rsidR="00377526" w:rsidRPr="00491B95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1B95">
        <w:rPr>
          <w:rFonts w:ascii="Verdana" w:hAnsi="Verdana" w:cs="Calibri"/>
          <w:lang w:val="en-GB"/>
        </w:rPr>
        <w:t>Main s</w:t>
      </w:r>
      <w:r w:rsidR="005E466D" w:rsidRPr="00491B95">
        <w:rPr>
          <w:rFonts w:ascii="Verdana" w:hAnsi="Verdana" w:cs="Calibri"/>
          <w:lang w:val="en-GB"/>
        </w:rPr>
        <w:t xml:space="preserve">ubject </w:t>
      </w:r>
      <w:r w:rsidR="00E4376B" w:rsidRPr="00491B95">
        <w:rPr>
          <w:rFonts w:ascii="Verdana" w:hAnsi="Verdana" w:cs="Calibri"/>
          <w:lang w:val="en-GB"/>
        </w:rPr>
        <w:t>field</w:t>
      </w:r>
      <w:r w:rsidR="00377526" w:rsidRPr="00491B95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491B95">
        <w:rPr>
          <w:rFonts w:ascii="Verdana" w:hAnsi="Verdana" w:cs="Calibri"/>
          <w:lang w:val="en-GB"/>
        </w:rPr>
        <w:t xml:space="preserve">: </w:t>
      </w:r>
      <w:proofErr w:type="spellStart"/>
      <w:r w:rsidR="00491B95" w:rsidRPr="00491B95">
        <w:rPr>
          <w:rFonts w:ascii="Verdana" w:hAnsi="Verdana" w:cs="Calibri"/>
          <w:lang w:val="en-GB"/>
        </w:rPr>
        <w:t>Toruism</w:t>
      </w:r>
      <w:proofErr w:type="spellEnd"/>
    </w:p>
    <w:p w14:paraId="56E93A26" w14:textId="78F6E700" w:rsidR="00377526" w:rsidRPr="00491B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1B95">
        <w:rPr>
          <w:rFonts w:ascii="Verdana" w:hAnsi="Verdana" w:cs="Calibri"/>
          <w:lang w:val="en-GB"/>
        </w:rPr>
        <w:t>Level</w:t>
      </w:r>
      <w:r w:rsidR="00466BFF" w:rsidRPr="00491B95">
        <w:rPr>
          <w:rFonts w:ascii="Verdana" w:hAnsi="Verdana" w:cs="Calibri"/>
          <w:lang w:val="en-GB"/>
        </w:rPr>
        <w:t xml:space="preserve"> (select </w:t>
      </w:r>
      <w:r w:rsidR="005F0E76" w:rsidRPr="00491B95">
        <w:rPr>
          <w:rFonts w:ascii="Verdana" w:hAnsi="Verdana" w:cs="Calibri"/>
          <w:lang w:val="en-GB"/>
        </w:rPr>
        <w:t xml:space="preserve">the main </w:t>
      </w:r>
      <w:r w:rsidR="00466BFF" w:rsidRPr="00491B95">
        <w:rPr>
          <w:rFonts w:ascii="Verdana" w:hAnsi="Verdana" w:cs="Calibri"/>
          <w:lang w:val="en-GB"/>
        </w:rPr>
        <w:t>one)</w:t>
      </w:r>
      <w:r w:rsidRPr="00491B95">
        <w:rPr>
          <w:rFonts w:ascii="Verdana" w:hAnsi="Verdana" w:cs="Calibri"/>
          <w:lang w:val="en-GB"/>
        </w:rPr>
        <w:t xml:space="preserve">: Short cycle </w:t>
      </w:r>
      <w:r w:rsidRPr="00491B95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 w:rsidRPr="00491B95">
            <w:rPr>
              <w:rFonts w:ascii="MS Gothic" w:eastAsia="MS Gothic" w:hAnsi="MS Gothic"/>
              <w:lang w:val="en-GB"/>
            </w:rPr>
            <w:t>☐</w:t>
          </w:r>
        </w:sdtContent>
      </w:sdt>
      <w:r w:rsidRPr="00491B95">
        <w:rPr>
          <w:rFonts w:ascii="Verdana" w:hAnsi="Verdana" w:cs="Calibri"/>
          <w:lang w:val="en-GB"/>
        </w:rPr>
        <w:t xml:space="preserve">; Bachelor </w:t>
      </w:r>
      <w:r w:rsidRPr="00491B95">
        <w:rPr>
          <w:rFonts w:ascii="Verdana" w:hAnsi="Verdana"/>
          <w:lang w:val="en-GB"/>
        </w:rPr>
        <w:t>or equiv</w:t>
      </w:r>
      <w:r w:rsidR="00713E3E" w:rsidRPr="00491B95">
        <w:rPr>
          <w:rFonts w:ascii="Verdana" w:hAnsi="Verdana"/>
          <w:lang w:val="en-GB"/>
        </w:rPr>
        <w:t>alent first cycle (EQF level 6)</w:t>
      </w:r>
      <w:r w:rsidRPr="00491B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91B95" w:rsidRPr="00491B95">
            <w:rPr>
              <w:rFonts w:ascii="MS Gothic" w:eastAsia="MS Gothic" w:hAnsi="MS Gothic" w:cs="Calibri"/>
              <w:lang w:val="en-GB"/>
            </w:rPr>
            <w:t>☒</w:t>
          </w:r>
        </w:sdtContent>
      </w:sdt>
      <w:r w:rsidRPr="00491B95">
        <w:rPr>
          <w:rFonts w:ascii="Verdana" w:hAnsi="Verdana" w:cs="Calibri"/>
          <w:lang w:val="en-GB"/>
        </w:rPr>
        <w:t xml:space="preserve">; Master </w:t>
      </w:r>
      <w:r w:rsidRPr="00491B95">
        <w:rPr>
          <w:rFonts w:ascii="Verdana" w:hAnsi="Verdana"/>
          <w:lang w:val="en-GB"/>
        </w:rPr>
        <w:t>or equiva</w:t>
      </w:r>
      <w:r w:rsidR="00713E3E" w:rsidRPr="00491B95">
        <w:rPr>
          <w:rFonts w:ascii="Verdana" w:hAnsi="Verdana"/>
          <w:lang w:val="en-GB"/>
        </w:rPr>
        <w:t>lent second cycle (EQF level 7)</w:t>
      </w:r>
      <w:r w:rsidRPr="00491B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 w:rsidRPr="00491B95">
            <w:rPr>
              <w:rFonts w:ascii="MS Gothic" w:eastAsia="MS Gothic" w:hAnsi="MS Gothic" w:cs="Calibri"/>
              <w:lang w:val="en-GB"/>
            </w:rPr>
            <w:t>☐</w:t>
          </w:r>
        </w:sdtContent>
      </w:sdt>
      <w:r w:rsidRPr="00491B95">
        <w:rPr>
          <w:rFonts w:ascii="Verdana" w:hAnsi="Verdana" w:cs="Calibri"/>
          <w:lang w:val="en-GB"/>
        </w:rPr>
        <w:t xml:space="preserve">; Doctoral </w:t>
      </w:r>
      <w:r w:rsidRPr="00491B95">
        <w:rPr>
          <w:rFonts w:ascii="Verdana" w:hAnsi="Verdana"/>
          <w:lang w:val="en-GB"/>
        </w:rPr>
        <w:t>or equivalent third cycle (EQF level 8)</w:t>
      </w:r>
      <w:r w:rsidRPr="00491B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 w:rsidRPr="00491B95">
            <w:rPr>
              <w:rFonts w:ascii="MS Gothic" w:eastAsia="MS Gothic" w:hAnsi="MS Gothic" w:cs="Calibri"/>
              <w:lang w:val="en-GB"/>
            </w:rPr>
            <w:t>☐</w:t>
          </w:r>
        </w:sdtContent>
      </w:sdt>
    </w:p>
    <w:p w14:paraId="56E93A27" w14:textId="3674B5EB" w:rsidR="00377526" w:rsidRPr="00491B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1B95">
        <w:rPr>
          <w:rFonts w:ascii="Verdana" w:hAnsi="Verdana" w:cs="Calibri"/>
          <w:lang w:val="en-GB"/>
        </w:rPr>
        <w:t xml:space="preserve">Number of students at the receiving institution benefiting from the </w:t>
      </w:r>
      <w:r w:rsidR="005F5A90">
        <w:rPr>
          <w:rFonts w:ascii="Verdana" w:hAnsi="Verdana" w:cs="Calibri"/>
          <w:lang w:val="en-GB"/>
        </w:rPr>
        <w:br/>
      </w:r>
      <w:r w:rsidRPr="00491B95">
        <w:rPr>
          <w:rFonts w:ascii="Verdana" w:hAnsi="Verdana" w:cs="Calibri"/>
          <w:lang w:val="en-GB"/>
        </w:rPr>
        <w:t xml:space="preserve">teaching programme: </w:t>
      </w:r>
      <w:r w:rsidR="00491B95" w:rsidRPr="00491B95">
        <w:rPr>
          <w:rFonts w:ascii="Verdana" w:hAnsi="Verdana" w:cs="Calibri"/>
          <w:lang w:val="en-GB"/>
        </w:rPr>
        <w:t>40</w:t>
      </w:r>
    </w:p>
    <w:p w14:paraId="56E93A28" w14:textId="4DD1BD2C" w:rsidR="00377526" w:rsidRPr="00491B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1B95">
        <w:rPr>
          <w:rFonts w:ascii="Verdana" w:hAnsi="Verdana" w:cs="Calibri"/>
          <w:lang w:val="en-GB"/>
        </w:rPr>
        <w:t xml:space="preserve">Number of teaching hours: </w:t>
      </w:r>
      <w:r w:rsidR="00491B95" w:rsidRPr="00491B95">
        <w:rPr>
          <w:rFonts w:ascii="Verdana" w:hAnsi="Verdana" w:cs="Calibri"/>
          <w:lang w:val="en-GB"/>
        </w:rPr>
        <w:t>8</w:t>
      </w:r>
    </w:p>
    <w:p w14:paraId="63DFBEF5" w14:textId="4E072073" w:rsidR="00466BFF" w:rsidRPr="00491B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1B95">
        <w:rPr>
          <w:rFonts w:ascii="Verdana" w:hAnsi="Verdana" w:cs="Calibri"/>
          <w:lang w:val="en-GB"/>
        </w:rPr>
        <w:t xml:space="preserve">Language of instruction: </w:t>
      </w:r>
      <w:r w:rsidR="00491B95" w:rsidRPr="00491B95">
        <w:rPr>
          <w:rFonts w:ascii="Verdana" w:hAnsi="Verdana" w:cs="Calibri"/>
          <w:lang w:val="en-GB"/>
        </w:rPr>
        <w:t>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91B95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Pr="00491B95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1B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2947E7D5" w14:textId="77777777" w:rsidR="00491B95" w:rsidRPr="00491B95" w:rsidRDefault="00491B95" w:rsidP="00491B95">
            <w:pPr>
              <w:pStyle w:val="TableParagraph"/>
              <w:numPr>
                <w:ilvl w:val="0"/>
                <w:numId w:val="46"/>
              </w:numPr>
              <w:tabs>
                <w:tab w:val="left" w:pos="780"/>
              </w:tabs>
              <w:spacing w:before="3" w:line="275" w:lineRule="exact"/>
              <w:ind w:left="593" w:hanging="346"/>
              <w:rPr>
                <w:rFonts w:ascii="Verdana" w:hAnsi="Verdana"/>
                <w:sz w:val="20"/>
                <w:szCs w:val="20"/>
                <w:lang w:val="en-GB"/>
              </w:rPr>
            </w:pPr>
            <w:r w:rsidRPr="00491B95">
              <w:rPr>
                <w:rFonts w:ascii="Verdana" w:hAnsi="Verdana"/>
                <w:sz w:val="20"/>
                <w:szCs w:val="20"/>
                <w:lang w:val="en-GB"/>
              </w:rPr>
              <w:t>Develop my international</w:t>
            </w:r>
            <w:r w:rsidRPr="00491B95">
              <w:rPr>
                <w:rFonts w:ascii="Verdana" w:hAnsi="Verdana"/>
                <w:spacing w:val="11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491B95">
              <w:rPr>
                <w:rFonts w:ascii="Verdana" w:hAnsi="Verdana"/>
                <w:sz w:val="20"/>
                <w:szCs w:val="20"/>
                <w:lang w:val="en-GB"/>
              </w:rPr>
              <w:t>networks</w:t>
            </w:r>
            <w:proofErr w:type="gramEnd"/>
          </w:p>
          <w:p w14:paraId="4695ACB2" w14:textId="77777777" w:rsidR="00491B95" w:rsidRPr="00491B95" w:rsidRDefault="00491B95" w:rsidP="00491B95">
            <w:pPr>
              <w:pStyle w:val="TableParagraph"/>
              <w:numPr>
                <w:ilvl w:val="0"/>
                <w:numId w:val="46"/>
              </w:numPr>
              <w:tabs>
                <w:tab w:val="left" w:pos="780"/>
              </w:tabs>
              <w:spacing w:before="2"/>
              <w:ind w:left="593" w:hanging="341"/>
              <w:rPr>
                <w:rFonts w:ascii="Verdana" w:hAnsi="Verdana"/>
                <w:sz w:val="20"/>
                <w:szCs w:val="20"/>
                <w:lang w:val="en-GB"/>
              </w:rPr>
            </w:pPr>
            <w:r w:rsidRPr="00491B95">
              <w:rPr>
                <w:rFonts w:ascii="Verdana" w:hAnsi="Verdana"/>
                <w:sz w:val="20"/>
                <w:szCs w:val="20"/>
                <w:lang w:val="en-GB"/>
              </w:rPr>
              <w:t>Create a source of possible future</w:t>
            </w:r>
            <w:r w:rsidRPr="00491B95">
              <w:rPr>
                <w:rFonts w:ascii="Verdana" w:hAnsi="Verdana"/>
                <w:spacing w:val="-22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491B95">
              <w:rPr>
                <w:rFonts w:ascii="Verdana" w:hAnsi="Verdana"/>
                <w:sz w:val="20"/>
                <w:szCs w:val="20"/>
                <w:lang w:val="en-GB"/>
              </w:rPr>
              <w:t>agreements</w:t>
            </w:r>
            <w:proofErr w:type="gramEnd"/>
          </w:p>
          <w:p w14:paraId="770F0C17" w14:textId="7976D558" w:rsidR="00491B95" w:rsidRDefault="00491B95" w:rsidP="00491B95">
            <w:pPr>
              <w:pStyle w:val="TableParagraph"/>
              <w:numPr>
                <w:ilvl w:val="0"/>
                <w:numId w:val="46"/>
              </w:numPr>
              <w:tabs>
                <w:tab w:val="left" w:pos="780"/>
              </w:tabs>
              <w:spacing w:before="2" w:line="275" w:lineRule="exact"/>
              <w:ind w:left="593" w:hanging="355"/>
              <w:rPr>
                <w:rFonts w:ascii="Verdana" w:hAnsi="Verdana"/>
                <w:sz w:val="20"/>
                <w:szCs w:val="20"/>
                <w:lang w:val="en-GB"/>
              </w:rPr>
            </w:pPr>
            <w:r w:rsidRPr="00491B95">
              <w:rPr>
                <w:rFonts w:ascii="Verdana" w:hAnsi="Verdana"/>
                <w:sz w:val="20"/>
                <w:szCs w:val="20"/>
                <w:lang w:val="en-GB"/>
              </w:rPr>
              <w:t>T</w:t>
            </w:r>
            <w:r w:rsidRPr="00491B95">
              <w:rPr>
                <w:rFonts w:ascii="Verdana" w:hAnsi="Verdana"/>
                <w:sz w:val="20"/>
                <w:szCs w:val="20"/>
                <w:lang w:val="en-GB"/>
              </w:rPr>
              <w:t>eaching in an international environment</w:t>
            </w:r>
          </w:p>
          <w:p w14:paraId="42003BDB" w14:textId="437FA8D0" w:rsidR="00491B95" w:rsidRPr="00491B95" w:rsidRDefault="00491B95" w:rsidP="00491B95">
            <w:pPr>
              <w:pStyle w:val="TableParagraph"/>
              <w:numPr>
                <w:ilvl w:val="0"/>
                <w:numId w:val="46"/>
              </w:numPr>
              <w:tabs>
                <w:tab w:val="left" w:pos="780"/>
              </w:tabs>
              <w:spacing w:before="2" w:line="275" w:lineRule="exact"/>
              <w:ind w:left="593" w:hanging="355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Work with international students and professors</w:t>
            </w:r>
          </w:p>
          <w:p w14:paraId="174FCFFC" w14:textId="77777777" w:rsidR="00491B95" w:rsidRPr="00491B95" w:rsidRDefault="00491B95" w:rsidP="00491B95">
            <w:pPr>
              <w:pStyle w:val="TableParagraph"/>
              <w:numPr>
                <w:ilvl w:val="0"/>
                <w:numId w:val="46"/>
              </w:numPr>
              <w:tabs>
                <w:tab w:val="left" w:pos="780"/>
              </w:tabs>
              <w:spacing w:before="2" w:line="275" w:lineRule="exact"/>
              <w:ind w:left="593" w:hanging="355"/>
              <w:rPr>
                <w:rFonts w:ascii="Verdana" w:hAnsi="Verdana"/>
                <w:sz w:val="20"/>
                <w:szCs w:val="20"/>
                <w:lang w:val="en-GB"/>
              </w:rPr>
            </w:pPr>
            <w:r w:rsidRPr="00491B95">
              <w:rPr>
                <w:rFonts w:ascii="Verdana" w:hAnsi="Verdana"/>
                <w:sz w:val="20"/>
                <w:szCs w:val="20"/>
                <w:lang w:val="en-GB"/>
              </w:rPr>
              <w:t>Learn from a different</w:t>
            </w:r>
            <w:r w:rsidRPr="00491B95">
              <w:rPr>
                <w:rFonts w:ascii="Verdana" w:hAnsi="Verdana"/>
                <w:spacing w:val="-15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491B95">
              <w:rPr>
                <w:rFonts w:ascii="Verdana" w:hAnsi="Verdana"/>
                <w:sz w:val="20"/>
                <w:szCs w:val="20"/>
                <w:lang w:val="en-GB"/>
              </w:rPr>
              <w:t>methodology</w:t>
            </w:r>
            <w:proofErr w:type="gramEnd"/>
          </w:p>
          <w:p w14:paraId="6BEAB350" w14:textId="77777777" w:rsidR="00491B95" w:rsidRPr="00491B95" w:rsidRDefault="00491B95" w:rsidP="00491B95">
            <w:pPr>
              <w:pStyle w:val="TableParagraph"/>
              <w:numPr>
                <w:ilvl w:val="0"/>
                <w:numId w:val="46"/>
              </w:numPr>
              <w:tabs>
                <w:tab w:val="left" w:pos="780"/>
              </w:tabs>
              <w:spacing w:line="274" w:lineRule="exact"/>
              <w:ind w:left="593" w:hanging="337"/>
              <w:rPr>
                <w:rFonts w:ascii="Verdana" w:hAnsi="Verdana"/>
                <w:sz w:val="20"/>
                <w:szCs w:val="20"/>
                <w:lang w:val="en-GB"/>
              </w:rPr>
            </w:pPr>
            <w:r w:rsidRPr="00491B95">
              <w:rPr>
                <w:rFonts w:ascii="Verdana" w:hAnsi="Verdana"/>
                <w:sz w:val="20"/>
                <w:szCs w:val="20"/>
                <w:lang w:val="en-GB"/>
              </w:rPr>
              <w:t>Generate new ideas and best</w:t>
            </w:r>
            <w:r w:rsidRPr="00491B95">
              <w:rPr>
                <w:rFonts w:ascii="Verdana" w:hAnsi="Verdana"/>
                <w:spacing w:val="5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491B95">
              <w:rPr>
                <w:rFonts w:ascii="Verdana" w:hAnsi="Verdana"/>
                <w:sz w:val="20"/>
                <w:szCs w:val="20"/>
                <w:lang w:val="en-GB"/>
              </w:rPr>
              <w:t>practice</w:t>
            </w:r>
            <w:proofErr w:type="gramEnd"/>
          </w:p>
          <w:p w14:paraId="56E93A2D" w14:textId="71C92662" w:rsidR="00377526" w:rsidRPr="00491B95" w:rsidRDefault="00491B95" w:rsidP="00491B95">
            <w:pPr>
              <w:pStyle w:val="TableParagraph"/>
              <w:numPr>
                <w:ilvl w:val="0"/>
                <w:numId w:val="46"/>
              </w:numPr>
              <w:tabs>
                <w:tab w:val="left" w:pos="780"/>
              </w:tabs>
              <w:spacing w:after="120" w:line="286" w:lineRule="exact"/>
              <w:ind w:left="-6" w:firstLine="6"/>
              <w:rPr>
                <w:rFonts w:ascii="Verdana" w:hAnsi="Verdana"/>
                <w:sz w:val="20"/>
                <w:lang w:val="en-GB"/>
              </w:rPr>
            </w:pPr>
            <w:r w:rsidRPr="00491B95">
              <w:rPr>
                <w:rFonts w:ascii="Verdana" w:hAnsi="Verdana"/>
                <w:sz w:val="20"/>
                <w:szCs w:val="20"/>
                <w:lang w:val="en-GB"/>
              </w:rPr>
              <w:t>Exchange expertise and</w:t>
            </w:r>
            <w:r w:rsidRPr="00491B95">
              <w:rPr>
                <w:rFonts w:ascii="Verdana" w:hAnsi="Verdana"/>
                <w:spacing w:val="-1"/>
                <w:sz w:val="20"/>
                <w:szCs w:val="20"/>
                <w:lang w:val="en-GB"/>
              </w:rPr>
              <w:t xml:space="preserve"> </w:t>
            </w:r>
            <w:r w:rsidRPr="00491B95">
              <w:rPr>
                <w:rFonts w:ascii="Verdana" w:hAnsi="Verdana"/>
                <w:sz w:val="20"/>
                <w:szCs w:val="20"/>
                <w:lang w:val="en-GB"/>
              </w:rPr>
              <w:t>experience</w:t>
            </w:r>
          </w:p>
        </w:tc>
      </w:tr>
    </w:tbl>
    <w:p w14:paraId="56E93A2F" w14:textId="77777777" w:rsidR="00377526" w:rsidRPr="00491B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91B95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Pr="00491B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1B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1B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1B95"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552A7AFE" w14:textId="77777777" w:rsidR="00491B95" w:rsidRPr="00D63BC8" w:rsidRDefault="00491B95" w:rsidP="00491B95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D63BC8">
              <w:rPr>
                <w:rFonts w:ascii="Verdana" w:hAnsi="Verdana" w:cs="Calibri"/>
                <w:sz w:val="20"/>
                <w:lang w:val="en-GB"/>
              </w:rPr>
              <w:t xml:space="preserve">Diversity in teaching approach, </w:t>
            </w:r>
            <w:proofErr w:type="gramStart"/>
            <w:r w:rsidRPr="00D63BC8">
              <w:rPr>
                <w:rFonts w:ascii="Verdana" w:hAnsi="Verdana" w:cs="Calibri"/>
                <w:sz w:val="20"/>
                <w:lang w:val="en-GB"/>
              </w:rPr>
              <w:t>methods</w:t>
            </w:r>
            <w:proofErr w:type="gramEnd"/>
            <w:r w:rsidRPr="00D63BC8">
              <w:rPr>
                <w:rFonts w:ascii="Verdana" w:hAnsi="Verdana" w:cs="Calibri"/>
                <w:sz w:val="20"/>
                <w:lang w:val="en-GB"/>
              </w:rPr>
              <w:t xml:space="preserve"> and materials, </w:t>
            </w:r>
          </w:p>
          <w:p w14:paraId="59BD4D32" w14:textId="77777777" w:rsidR="00491B95" w:rsidRPr="00D63BC8" w:rsidRDefault="00491B95" w:rsidP="00491B95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D63BC8">
              <w:rPr>
                <w:rFonts w:ascii="Verdana" w:hAnsi="Verdana" w:cs="Calibri"/>
                <w:sz w:val="20"/>
                <w:lang w:val="en-GB"/>
              </w:rPr>
              <w:t>•</w:t>
            </w:r>
            <w:r w:rsidRPr="00D63BC8">
              <w:rPr>
                <w:rFonts w:ascii="Verdana" w:hAnsi="Verdana" w:cs="Calibri"/>
                <w:sz w:val="20"/>
                <w:lang w:val="en-GB"/>
              </w:rPr>
              <w:tab/>
              <w:t xml:space="preserve">Learning experience in real intercultural environment, </w:t>
            </w:r>
          </w:p>
          <w:p w14:paraId="4E4758B8" w14:textId="77777777" w:rsidR="00491B95" w:rsidRPr="00D63BC8" w:rsidRDefault="00491B95" w:rsidP="00491B95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D63BC8">
              <w:rPr>
                <w:rFonts w:ascii="Verdana" w:hAnsi="Verdana" w:cs="Calibri"/>
                <w:sz w:val="20"/>
                <w:lang w:val="en-GB"/>
              </w:rPr>
              <w:t>•</w:t>
            </w:r>
            <w:r w:rsidRPr="00D63BC8">
              <w:rPr>
                <w:rFonts w:ascii="Verdana" w:hAnsi="Verdana" w:cs="Calibri"/>
                <w:sz w:val="20"/>
                <w:lang w:val="en-GB"/>
              </w:rPr>
              <w:tab/>
              <w:t xml:space="preserve">Fresh insights into current practices, </w:t>
            </w:r>
          </w:p>
          <w:p w14:paraId="222377B7" w14:textId="77777777" w:rsidR="00491B95" w:rsidRPr="00D63BC8" w:rsidRDefault="00491B95" w:rsidP="00491B95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D63BC8">
              <w:rPr>
                <w:rFonts w:ascii="Verdana" w:hAnsi="Verdana" w:cs="Calibri"/>
                <w:sz w:val="20"/>
                <w:lang w:val="en-GB"/>
              </w:rPr>
              <w:t>•</w:t>
            </w:r>
            <w:r w:rsidRPr="00D63BC8">
              <w:rPr>
                <w:rFonts w:ascii="Verdana" w:hAnsi="Verdana" w:cs="Calibri"/>
                <w:sz w:val="20"/>
                <w:lang w:val="en-GB"/>
              </w:rPr>
              <w:tab/>
              <w:t>Transfer of experiences and knowledge,</w:t>
            </w:r>
          </w:p>
          <w:p w14:paraId="45B47E66" w14:textId="77777777" w:rsidR="00491B95" w:rsidRPr="00D63BC8" w:rsidRDefault="00491B95" w:rsidP="00491B95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D63BC8">
              <w:rPr>
                <w:rFonts w:ascii="Verdana" w:hAnsi="Verdana" w:cs="Calibri"/>
                <w:sz w:val="20"/>
                <w:lang w:val="en-GB"/>
              </w:rPr>
              <w:t>•</w:t>
            </w:r>
            <w:r w:rsidRPr="00D63BC8">
              <w:rPr>
                <w:rFonts w:ascii="Verdana" w:hAnsi="Verdana" w:cs="Calibri"/>
                <w:sz w:val="20"/>
                <w:lang w:val="en-GB"/>
              </w:rPr>
              <w:tab/>
              <w:t xml:space="preserve">Overview of research results in selected area, </w:t>
            </w:r>
          </w:p>
          <w:p w14:paraId="56E93A34" w14:textId="089E1E86" w:rsidR="00377526" w:rsidRPr="00491B95" w:rsidRDefault="00491B95" w:rsidP="00491B95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D63BC8">
              <w:rPr>
                <w:rFonts w:ascii="Verdana" w:hAnsi="Verdana" w:cs="Calibri"/>
                <w:sz w:val="20"/>
                <w:lang w:val="en-GB"/>
              </w:rPr>
              <w:t>•</w:t>
            </w:r>
            <w:r w:rsidRPr="00D63BC8">
              <w:rPr>
                <w:rFonts w:ascii="Verdana" w:hAnsi="Verdana" w:cs="Calibri"/>
                <w:sz w:val="20"/>
                <w:lang w:val="en-GB"/>
              </w:rPr>
              <w:tab/>
              <w:t xml:space="preserve">Exchange of information about institutions to motivate teachers, </w:t>
            </w:r>
            <w:proofErr w:type="gramStart"/>
            <w:r w:rsidRPr="00D63BC8">
              <w:rPr>
                <w:rFonts w:ascii="Verdana" w:hAnsi="Verdana" w:cs="Calibri"/>
                <w:sz w:val="20"/>
                <w:lang w:val="en-GB"/>
              </w:rPr>
              <w:t>students</w:t>
            </w:r>
            <w:proofErr w:type="gramEnd"/>
            <w:r w:rsidRPr="00D63BC8">
              <w:rPr>
                <w:rFonts w:ascii="Verdana" w:hAnsi="Verdana" w:cs="Calibri"/>
                <w:sz w:val="20"/>
                <w:lang w:val="en-GB"/>
              </w:rPr>
              <w:t xml:space="preserve"> and staff</w:t>
            </w:r>
          </w:p>
        </w:tc>
      </w:tr>
    </w:tbl>
    <w:p w14:paraId="56E93A36" w14:textId="77777777" w:rsidR="00377526" w:rsidRPr="00491B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91B95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Pr="00491B95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1B95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Content of the teaching programme</w:t>
            </w:r>
            <w:r w:rsidR="00743F98" w:rsidRPr="00491B95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(including the virtual component, if applicable)</w:t>
            </w:r>
            <w:r w:rsidRPr="00491B95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:</w:t>
            </w:r>
          </w:p>
          <w:p w14:paraId="150D1A4D" w14:textId="5703F42C" w:rsidR="00153B61" w:rsidRPr="00491B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Pr="00491B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Pr="00491B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1B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1B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1B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91B95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Pr="00491B95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1B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1B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1B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 w:rsidRPr="00491B95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 w:rsidRPr="00491B95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1B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 w:rsidRPr="00491B95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1B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322E3A08" w14:textId="77777777" w:rsidR="00491B95" w:rsidRPr="00491B95" w:rsidRDefault="00491B95" w:rsidP="00491B95">
            <w:pPr>
              <w:pStyle w:val="ListParagraph"/>
              <w:numPr>
                <w:ilvl w:val="0"/>
                <w:numId w:val="47"/>
              </w:numPr>
              <w:spacing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  <w:r w:rsidRPr="002D7C5F">
              <w:rPr>
                <w:rFonts w:ascii="Verdana" w:hAnsi="Verdana" w:cs="Calibri"/>
                <w:bCs/>
                <w:sz w:val="20"/>
              </w:rPr>
              <w:t>Lectures</w:t>
            </w:r>
          </w:p>
          <w:p w14:paraId="09378730" w14:textId="17143DDA" w:rsidR="00491B95" w:rsidRPr="002D7C5F" w:rsidRDefault="00491B95" w:rsidP="00491B95">
            <w:pPr>
              <w:pStyle w:val="ListParagraph"/>
              <w:numPr>
                <w:ilvl w:val="0"/>
                <w:numId w:val="47"/>
              </w:numPr>
              <w:spacing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Cs/>
                <w:sz w:val="20"/>
              </w:rPr>
              <w:t xml:space="preserve">New </w:t>
            </w:r>
            <w:proofErr w:type="spellStart"/>
            <w:r>
              <w:rPr>
                <w:rFonts w:ascii="Verdana" w:hAnsi="Verdana" w:cs="Calibri"/>
                <w:bCs/>
                <w:sz w:val="20"/>
              </w:rPr>
              <w:t>experiance</w:t>
            </w:r>
            <w:proofErr w:type="spellEnd"/>
          </w:p>
          <w:p w14:paraId="56E93A3F" w14:textId="1259C3F1" w:rsidR="00377526" w:rsidRPr="00491B95" w:rsidRDefault="00491B95" w:rsidP="00491B95">
            <w:pPr>
              <w:pStyle w:val="ListParagraph"/>
              <w:numPr>
                <w:ilvl w:val="0"/>
                <w:numId w:val="47"/>
              </w:numPr>
              <w:spacing w:after="120"/>
              <w:ind w:left="-6" w:firstLine="6"/>
              <w:rPr>
                <w:rFonts w:ascii="Verdana" w:hAnsi="Verdana" w:cs="Calibri"/>
                <w:sz w:val="20"/>
              </w:rPr>
            </w:pPr>
            <w:r w:rsidRPr="00491B95">
              <w:rPr>
                <w:rFonts w:ascii="Verdana" w:hAnsi="Verdana" w:cs="Calibri"/>
                <w:bCs/>
                <w:sz w:val="20"/>
              </w:rPr>
              <w:t xml:space="preserve">Build up new contacts and expand professional network. Better connection and possible closer cooperation between </w:t>
            </w:r>
            <w:proofErr w:type="gramStart"/>
            <w:r w:rsidRPr="00491B95">
              <w:rPr>
                <w:rFonts w:ascii="Verdana" w:hAnsi="Verdana" w:cs="Calibri"/>
                <w:bCs/>
                <w:sz w:val="20"/>
              </w:rPr>
              <w:t>institutions .</w:t>
            </w:r>
            <w:proofErr w:type="gramEnd"/>
          </w:p>
        </w:tc>
      </w:tr>
    </w:tbl>
    <w:p w14:paraId="62706A6B" w14:textId="3D737CE7" w:rsidR="00153B61" w:rsidRPr="00491B95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491B95"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 w:rsidRPr="00491B95">
        <w:rPr>
          <w:rFonts w:ascii="Verdana" w:hAnsi="Verdana" w:cs="Calibri"/>
          <w:b/>
          <w:color w:val="002060"/>
          <w:sz w:val="20"/>
          <w:lang w:val="en-GB"/>
        </w:rPr>
        <w:t>II. COMMITMENT OF THE THREE PARTIES</w:t>
      </w:r>
    </w:p>
    <w:p w14:paraId="45E6684E" w14:textId="449715A1" w:rsidR="00153B61" w:rsidRPr="00491B95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91B95">
        <w:rPr>
          <w:rFonts w:ascii="Verdana" w:hAnsi="Verdana" w:cs="Calibri"/>
          <w:sz w:val="16"/>
          <w:szCs w:val="16"/>
          <w:lang w:val="en-GB"/>
        </w:rPr>
        <w:t>By signing</w:t>
      </w:r>
      <w:r w:rsidRPr="00491B95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491B95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 w:rsidRPr="00491B95">
        <w:rPr>
          <w:rFonts w:ascii="Verdana" w:hAnsi="Verdana" w:cs="Calibri"/>
          <w:sz w:val="16"/>
          <w:szCs w:val="16"/>
          <w:lang w:val="en-GB"/>
        </w:rPr>
        <w:t>ing staff member</w:t>
      </w:r>
      <w:r w:rsidRPr="00491B95">
        <w:rPr>
          <w:rFonts w:ascii="Verdana" w:hAnsi="Verdana" w:cs="Calibri"/>
          <w:sz w:val="16"/>
          <w:szCs w:val="16"/>
          <w:lang w:val="en-GB"/>
        </w:rPr>
        <w:t>, the sending institution/</w:t>
      </w:r>
      <w:proofErr w:type="gramStart"/>
      <w:r w:rsidRPr="00491B95">
        <w:rPr>
          <w:rFonts w:ascii="Verdana" w:hAnsi="Verdana" w:cs="Calibri"/>
          <w:sz w:val="16"/>
          <w:szCs w:val="16"/>
          <w:lang w:val="en-GB"/>
        </w:rPr>
        <w:t>enterprise</w:t>
      </w:r>
      <w:proofErr w:type="gramEnd"/>
      <w:r w:rsidRPr="00491B95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0537B205" w:rsidR="00153B61" w:rsidRPr="00491B95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91B95">
        <w:rPr>
          <w:rFonts w:ascii="Verdana" w:hAnsi="Verdana" w:cs="Calibri"/>
          <w:sz w:val="16"/>
          <w:szCs w:val="16"/>
          <w:lang w:val="en-GB"/>
        </w:rPr>
        <w:t xml:space="preserve">The sending higher education institution supports the staff mobility as part of its modernisation and internationalisation strategy and will recognise it as a component in </w:t>
      </w:r>
      <w:r w:rsidR="005F0E76" w:rsidRPr="00491B95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91B95">
        <w:rPr>
          <w:rFonts w:ascii="Verdana" w:hAnsi="Verdana" w:cs="Calibri"/>
          <w:sz w:val="16"/>
          <w:szCs w:val="16"/>
          <w:lang w:val="en-GB"/>
        </w:rPr>
        <w:t>evaluation or assessment of the teach</w:t>
      </w:r>
      <w:r w:rsidR="00FF66CC" w:rsidRPr="00491B95">
        <w:rPr>
          <w:rFonts w:ascii="Verdana" w:hAnsi="Verdana" w:cs="Calibri"/>
          <w:sz w:val="16"/>
          <w:szCs w:val="16"/>
          <w:lang w:val="en-GB"/>
        </w:rPr>
        <w:t>ing staff member</w:t>
      </w:r>
      <w:r w:rsidRPr="00491B95">
        <w:rPr>
          <w:rFonts w:ascii="Verdana" w:hAnsi="Verdana" w:cs="Calibri"/>
          <w:sz w:val="16"/>
          <w:szCs w:val="16"/>
          <w:lang w:val="en-GB"/>
        </w:rPr>
        <w:t>.</w:t>
      </w:r>
    </w:p>
    <w:p w14:paraId="2ED29B5F" w14:textId="44B51174" w:rsidR="00153B61" w:rsidRPr="00491B95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91B95">
        <w:rPr>
          <w:rFonts w:ascii="Verdana" w:hAnsi="Verdana" w:cs="Calibri"/>
          <w:sz w:val="16"/>
          <w:szCs w:val="16"/>
          <w:lang w:val="en-GB"/>
        </w:rPr>
        <w:t xml:space="preserve">The teaching staff member will share his/her </w:t>
      </w:r>
      <w:r w:rsidRPr="00491B95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91B95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491B95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491B95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 w:rsidRPr="00491B95">
        <w:rPr>
          <w:rFonts w:ascii="Verdana" w:hAnsi="Verdana"/>
          <w:color w:val="000000" w:themeColor="text1"/>
          <w:sz w:val="16"/>
          <w:szCs w:val="16"/>
          <w:lang w:val="en-GB"/>
        </w:rPr>
        <w:t xml:space="preserve">beneficiary </w:t>
      </w:r>
      <w:r w:rsidRPr="00491B95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491B95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491B95">
        <w:rPr>
          <w:rFonts w:ascii="Verdana" w:hAnsi="Verdana" w:cs="Calibri"/>
          <w:sz w:val="16"/>
          <w:szCs w:val="16"/>
          <w:lang w:val="en-GB"/>
        </w:rPr>
        <w:t>The teach</w:t>
      </w:r>
      <w:r w:rsidR="00FF66CC" w:rsidRPr="00491B95">
        <w:rPr>
          <w:rFonts w:ascii="Verdana" w:hAnsi="Verdana" w:cs="Calibri"/>
          <w:sz w:val="16"/>
          <w:szCs w:val="16"/>
          <w:lang w:val="en-GB"/>
        </w:rPr>
        <w:t>ing staff member</w:t>
      </w:r>
      <w:r w:rsidRPr="00491B95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 w:rsidRPr="00491B95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91B95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491B95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1B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1B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1B95">
              <w:rPr>
                <w:rFonts w:ascii="Verdana" w:hAnsi="Verdana" w:cs="Calibri"/>
                <w:b/>
                <w:sz w:val="20"/>
                <w:lang w:val="en-GB"/>
              </w:rPr>
              <w:t>teaching staff member</w:t>
            </w:r>
          </w:p>
          <w:p w14:paraId="56E93A47" w14:textId="77777777" w:rsidR="00377526" w:rsidRPr="00491B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1B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1B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1B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1B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1B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1B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491B95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1B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1B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1B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1B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1B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1B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1B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1B95">
              <w:rPr>
                <w:rFonts w:ascii="Verdana" w:hAnsi="Verdana" w:cs="Calibri"/>
                <w:sz w:val="20"/>
                <w:lang w:val="en-GB"/>
              </w:rPr>
              <w:tab/>
            </w:r>
            <w:r w:rsidRPr="00491B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1B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491B95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1B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1B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1B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5CA3A5E2" w:rsidR="00377526" w:rsidRPr="00491B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1B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491B95" w:rsidRPr="00491B95">
              <w:rPr>
                <w:rFonts w:ascii="Verdana" w:hAnsi="Verdana" w:cs="Calibri"/>
                <w:sz w:val="20"/>
                <w:lang w:val="en-GB"/>
              </w:rPr>
              <w:t xml:space="preserve"> Dubravko Kraus</w:t>
            </w:r>
          </w:p>
          <w:p w14:paraId="56E93A52" w14:textId="77777777" w:rsidR="00377526" w:rsidRPr="00491B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1B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1B95">
              <w:rPr>
                <w:rFonts w:ascii="Verdana" w:hAnsi="Verdana" w:cs="Calibri"/>
                <w:sz w:val="20"/>
                <w:lang w:val="en-GB"/>
              </w:rPr>
              <w:tab/>
            </w:r>
            <w:r w:rsidRPr="00491B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1B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491B95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491B95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1710D" w14:textId="77777777" w:rsidR="00F148D6" w:rsidRDefault="00F148D6">
      <w:r>
        <w:separator/>
      </w:r>
    </w:p>
  </w:endnote>
  <w:endnote w:type="continuationSeparator" w:id="0">
    <w:p w14:paraId="28E53D00" w14:textId="77777777" w:rsidR="00F148D6" w:rsidRDefault="00F148D6">
      <w:r>
        <w:continuationSeparator/>
      </w:r>
    </w:p>
  </w:endnote>
  <w:endnote w:id="1">
    <w:p w14:paraId="7D3C9CC6" w14:textId="1FE68525" w:rsidR="005F30E7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5F30E7" w:rsidRPr="005F30E7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C941FDC" w14:textId="029D83EE" w:rsidR="00AA696D" w:rsidRDefault="00AA696D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4FAEF7B5" w14:textId="2777BD4D" w:rsidR="005F30E7" w:rsidRPr="005F30E7" w:rsidRDefault="005F30E7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>
        <w:rPr>
          <w:rFonts w:ascii="Verdana" w:hAnsi="Verdana"/>
          <w:sz w:val="16"/>
          <w:szCs w:val="16"/>
          <w:lang w:val="en-GB"/>
        </w:rPr>
        <w:t>HEIs</w:t>
      </w:r>
      <w:r w:rsidRPr="005F30E7">
        <w:rPr>
          <w:rFonts w:ascii="Verdana" w:hAnsi="Verdana"/>
          <w:sz w:val="16"/>
          <w:szCs w:val="16"/>
          <w:lang w:val="en-GB"/>
        </w:rPr>
        <w:t xml:space="preserve">, this agreement must be always signed by the staff member, the </w:t>
      </w:r>
      <w:r>
        <w:rPr>
          <w:rFonts w:ascii="Verdana" w:hAnsi="Verdana"/>
          <w:sz w:val="16"/>
          <w:szCs w:val="16"/>
          <w:lang w:val="en-GB"/>
        </w:rPr>
        <w:t>sending</w:t>
      </w:r>
      <w:r w:rsidRPr="005F30E7">
        <w:rPr>
          <w:rFonts w:ascii="Verdana" w:hAnsi="Verdana"/>
          <w:sz w:val="16"/>
          <w:szCs w:val="16"/>
          <w:lang w:val="en-GB"/>
        </w:rPr>
        <w:t xml:space="preserve"> and the </w:t>
      </w:r>
      <w:r>
        <w:rPr>
          <w:rFonts w:ascii="Verdana" w:hAnsi="Verdana"/>
          <w:sz w:val="16"/>
          <w:szCs w:val="16"/>
          <w:lang w:val="en-GB"/>
        </w:rPr>
        <w:t>receiving</w:t>
      </w:r>
      <w:r w:rsidRPr="005F30E7">
        <w:rPr>
          <w:rFonts w:ascii="Verdana" w:hAnsi="Verdana"/>
          <w:sz w:val="16"/>
          <w:szCs w:val="16"/>
          <w:lang w:val="en-GB"/>
        </w:rPr>
        <w:t xml:space="preserve"> HEI (three signatures in total). </w:t>
      </w:r>
    </w:p>
    <w:p w14:paraId="0661B68B" w14:textId="2341A692" w:rsidR="005F30E7" w:rsidRPr="005F30E7" w:rsidRDefault="005F30E7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>In the case of</w:t>
      </w:r>
      <w:r>
        <w:rPr>
          <w:rFonts w:ascii="Verdana" w:hAnsi="Verdana"/>
          <w:sz w:val="16"/>
          <w:szCs w:val="16"/>
          <w:lang w:val="en-GB"/>
        </w:rPr>
        <w:t xml:space="preserve"> outgoing mobility of</w:t>
      </w:r>
      <w:r w:rsidRPr="005F30E7">
        <w:rPr>
          <w:rFonts w:ascii="Verdana" w:hAnsi="Verdana"/>
          <w:sz w:val="16"/>
          <w:szCs w:val="16"/>
          <w:lang w:val="en-GB"/>
        </w:rPr>
        <w:t xml:space="preserve"> invited staff from enterprises to teach in </w:t>
      </w:r>
      <w:r>
        <w:rPr>
          <w:rFonts w:ascii="Verdana" w:hAnsi="Verdana"/>
          <w:sz w:val="16"/>
          <w:szCs w:val="16"/>
          <w:lang w:val="en-GB"/>
        </w:rPr>
        <w:t>a HEI</w:t>
      </w:r>
      <w:r w:rsidRPr="005F30E7">
        <w:rPr>
          <w:rFonts w:ascii="Verdana" w:hAnsi="Verdana"/>
          <w:sz w:val="16"/>
          <w:szCs w:val="16"/>
          <w:lang w:val="en-GB"/>
        </w:rPr>
        <w:t>, this agreement must be signed by the participant, the beneficiary</w:t>
      </w:r>
      <w:r>
        <w:rPr>
          <w:rFonts w:ascii="Verdana" w:hAnsi="Verdana"/>
          <w:sz w:val="16"/>
          <w:szCs w:val="16"/>
          <w:lang w:val="en-GB"/>
        </w:rPr>
        <w:t xml:space="preserve"> HEI</w:t>
      </w:r>
      <w:r w:rsidRPr="005F30E7">
        <w:rPr>
          <w:rFonts w:ascii="Verdana" w:hAnsi="Verdana"/>
          <w:sz w:val="16"/>
          <w:szCs w:val="16"/>
          <w:lang w:val="en-GB"/>
        </w:rPr>
        <w:t xml:space="preserve">; the HEI receiving the staff member and the enterprise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</w:t>
      </w:r>
      <w:r w:rsidRPr="005F30E7">
        <w:rPr>
          <w:rFonts w:ascii="Verdana" w:hAnsi="Verdana"/>
          <w:sz w:val="16"/>
          <w:szCs w:val="16"/>
          <w:lang w:val="en-GB"/>
        </w:rPr>
        <w:t xml:space="preserve">An additional space </w:t>
      </w:r>
      <w:r>
        <w:rPr>
          <w:rFonts w:ascii="Verdana" w:hAnsi="Verdana"/>
          <w:sz w:val="16"/>
          <w:szCs w:val="16"/>
          <w:lang w:val="en-GB"/>
        </w:rPr>
        <w:t>should</w:t>
      </w:r>
      <w:r w:rsidRPr="005F30E7">
        <w:rPr>
          <w:rFonts w:ascii="Verdana" w:hAnsi="Verdana"/>
          <w:sz w:val="16"/>
          <w:szCs w:val="16"/>
          <w:lang w:val="en-GB"/>
        </w:rPr>
        <w:t xml:space="preserve"> be added for signature of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Pr="005F30E7">
        <w:rPr>
          <w:rFonts w:ascii="Verdana" w:hAnsi="Verdana"/>
          <w:sz w:val="16"/>
          <w:szCs w:val="16"/>
          <w:lang w:val="en-GB"/>
        </w:rPr>
        <w:t xml:space="preserve"> HEI organising the mobility. </w:t>
      </w:r>
    </w:p>
    <w:p w14:paraId="6FDAE7F9" w14:textId="77D73175" w:rsidR="005F30E7" w:rsidRPr="005F30E7" w:rsidRDefault="00361EB0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incoming mobility of invited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staff from enterprises to teach in </w:t>
      </w:r>
      <w:r>
        <w:rPr>
          <w:rFonts w:ascii="Verdana" w:hAnsi="Verdana"/>
          <w:sz w:val="16"/>
          <w:szCs w:val="16"/>
          <w:lang w:val="en-GB"/>
        </w:rPr>
        <w:t>a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HEI, it will be sufficient with the signature of the staff member,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</w:t>
      </w:r>
      <w:proofErr w:type="gramStart"/>
      <w:r w:rsidR="005F30E7" w:rsidRPr="005F30E7">
        <w:rPr>
          <w:rFonts w:ascii="Verdana" w:hAnsi="Verdana"/>
          <w:sz w:val="16"/>
          <w:szCs w:val="16"/>
          <w:lang w:val="en-GB"/>
        </w:rPr>
        <w:t>HEI</w:t>
      </w:r>
      <w:proofErr w:type="gramEnd"/>
      <w:r w:rsidR="005F30E7" w:rsidRPr="005F30E7">
        <w:rPr>
          <w:rFonts w:ascii="Verdana" w:hAnsi="Verdana"/>
          <w:sz w:val="16"/>
          <w:szCs w:val="16"/>
          <w:lang w:val="en-GB"/>
        </w:rPr>
        <w:t xml:space="preserve"> and the sending organisation (three signatures in tota</w:t>
      </w:r>
      <w:r>
        <w:rPr>
          <w:rFonts w:ascii="Verdana" w:hAnsi="Verdana"/>
          <w:sz w:val="16"/>
          <w:szCs w:val="16"/>
          <w:lang w:val="en-GB"/>
        </w:rPr>
        <w:t xml:space="preserve">l). 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697A6F8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Any </w:t>
      </w:r>
      <w:r w:rsidR="00827819" w:rsidRPr="00880A44">
        <w:rPr>
          <w:rFonts w:ascii="Verdana" w:hAnsi="Verdana"/>
          <w:b/>
          <w:sz w:val="16"/>
          <w:szCs w:val="16"/>
          <w:lang w:val="en-GB"/>
        </w:rPr>
        <w:t>enterprise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 or, more generally, any public or private organisation active in the labour market or in the fields o</w:t>
      </w:r>
      <w:r w:rsidR="00827819">
        <w:rPr>
          <w:rFonts w:ascii="Verdana" w:hAnsi="Verdana"/>
          <w:sz w:val="16"/>
          <w:szCs w:val="16"/>
          <w:lang w:val="en-GB"/>
        </w:rPr>
        <w:t xml:space="preserve">f education, </w:t>
      </w:r>
      <w:proofErr w:type="gramStart"/>
      <w:r w:rsidR="00827819">
        <w:rPr>
          <w:rFonts w:ascii="Verdana" w:hAnsi="Verdana"/>
          <w:sz w:val="16"/>
          <w:szCs w:val="16"/>
          <w:lang w:val="en-GB"/>
        </w:rPr>
        <w:t>training</w:t>
      </w:r>
      <w:proofErr w:type="gramEnd"/>
      <w:r w:rsidR="00827819">
        <w:rPr>
          <w:rFonts w:ascii="Verdana" w:hAnsi="Verdana"/>
          <w:sz w:val="16"/>
          <w:szCs w:val="16"/>
          <w:lang w:val="en-GB"/>
        </w:rPr>
        <w:t xml:space="preserve"> and youth</w:t>
      </w:r>
      <w:r w:rsidR="00827819" w:rsidRPr="00827819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923D6CA" w14:textId="6B286D7B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341EA186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C9013D">
        <w:rPr>
          <w:rFonts w:ascii="Verdana" w:hAnsi="Verdana" w:cs="Calibri"/>
          <w:sz w:val="16"/>
          <w:szCs w:val="16"/>
          <w:lang w:val="en-GB"/>
        </w:rPr>
        <w:t>beneficiary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institution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65226C48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E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88BDB" w14:textId="77777777" w:rsidR="00F148D6" w:rsidRDefault="00F148D6">
      <w:r>
        <w:separator/>
      </w:r>
    </w:p>
  </w:footnote>
  <w:footnote w:type="continuationSeparator" w:id="0">
    <w:p w14:paraId="20A3A764" w14:textId="77777777" w:rsidR="00F148D6" w:rsidRDefault="00F14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491B95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BEappveAAAACgEAAA8AAAAAAAAAAAAAAAAAOQQAAGRycy9kb3ducmV2LnhtbFBLBQYA&#10;AAAABAAEAPMAAABEBQ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491B95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551A2"/>
    <w:multiLevelType w:val="hybridMultilevel"/>
    <w:tmpl w:val="DBA6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3F1D79FD"/>
    <w:multiLevelType w:val="hybridMultilevel"/>
    <w:tmpl w:val="5D74C474"/>
    <w:lvl w:ilvl="0" w:tplc="19D20C82">
      <w:numFmt w:val="bullet"/>
      <w:lvlText w:val="•"/>
      <w:lvlJc w:val="left"/>
      <w:pPr>
        <w:ind w:left="1125" w:hanging="345"/>
      </w:pPr>
      <w:rPr>
        <w:rFonts w:hint="default"/>
        <w:w w:val="108"/>
        <w:lang w:val="en-US" w:eastAsia="en-US" w:bidi="en-US"/>
      </w:rPr>
    </w:lvl>
    <w:lvl w:ilvl="1" w:tplc="56F09A9A">
      <w:numFmt w:val="bullet"/>
      <w:lvlText w:val="•"/>
      <w:lvlJc w:val="left"/>
      <w:pPr>
        <w:ind w:left="1833" w:hanging="345"/>
      </w:pPr>
      <w:rPr>
        <w:rFonts w:hint="default"/>
        <w:lang w:val="en-US" w:eastAsia="en-US" w:bidi="en-US"/>
      </w:rPr>
    </w:lvl>
    <w:lvl w:ilvl="2" w:tplc="901872C8">
      <w:numFmt w:val="bullet"/>
      <w:lvlText w:val="•"/>
      <w:lvlJc w:val="left"/>
      <w:pPr>
        <w:ind w:left="2546" w:hanging="345"/>
      </w:pPr>
      <w:rPr>
        <w:rFonts w:hint="default"/>
        <w:lang w:val="en-US" w:eastAsia="en-US" w:bidi="en-US"/>
      </w:rPr>
    </w:lvl>
    <w:lvl w:ilvl="3" w:tplc="EC7CE3CA">
      <w:numFmt w:val="bullet"/>
      <w:lvlText w:val="•"/>
      <w:lvlJc w:val="left"/>
      <w:pPr>
        <w:ind w:left="3259" w:hanging="345"/>
      </w:pPr>
      <w:rPr>
        <w:rFonts w:hint="default"/>
        <w:lang w:val="en-US" w:eastAsia="en-US" w:bidi="en-US"/>
      </w:rPr>
    </w:lvl>
    <w:lvl w:ilvl="4" w:tplc="5ECE7A24">
      <w:numFmt w:val="bullet"/>
      <w:lvlText w:val="•"/>
      <w:lvlJc w:val="left"/>
      <w:pPr>
        <w:ind w:left="3972" w:hanging="345"/>
      </w:pPr>
      <w:rPr>
        <w:rFonts w:hint="default"/>
        <w:lang w:val="en-US" w:eastAsia="en-US" w:bidi="en-US"/>
      </w:rPr>
    </w:lvl>
    <w:lvl w:ilvl="5" w:tplc="4E5205E0">
      <w:numFmt w:val="bullet"/>
      <w:lvlText w:val="•"/>
      <w:lvlJc w:val="left"/>
      <w:pPr>
        <w:ind w:left="4686" w:hanging="345"/>
      </w:pPr>
      <w:rPr>
        <w:rFonts w:hint="default"/>
        <w:lang w:val="en-US" w:eastAsia="en-US" w:bidi="en-US"/>
      </w:rPr>
    </w:lvl>
    <w:lvl w:ilvl="6" w:tplc="C900BE20">
      <w:numFmt w:val="bullet"/>
      <w:lvlText w:val="•"/>
      <w:lvlJc w:val="left"/>
      <w:pPr>
        <w:ind w:left="5399" w:hanging="345"/>
      </w:pPr>
      <w:rPr>
        <w:rFonts w:hint="default"/>
        <w:lang w:val="en-US" w:eastAsia="en-US" w:bidi="en-US"/>
      </w:rPr>
    </w:lvl>
    <w:lvl w:ilvl="7" w:tplc="71DC6CB6">
      <w:numFmt w:val="bullet"/>
      <w:lvlText w:val="•"/>
      <w:lvlJc w:val="left"/>
      <w:pPr>
        <w:ind w:left="6112" w:hanging="345"/>
      </w:pPr>
      <w:rPr>
        <w:rFonts w:hint="default"/>
        <w:lang w:val="en-US" w:eastAsia="en-US" w:bidi="en-US"/>
      </w:rPr>
    </w:lvl>
    <w:lvl w:ilvl="8" w:tplc="0C822164">
      <w:numFmt w:val="bullet"/>
      <w:lvlText w:val="•"/>
      <w:lvlJc w:val="left"/>
      <w:pPr>
        <w:ind w:left="6825" w:hanging="345"/>
      </w:pPr>
      <w:rPr>
        <w:rFonts w:hint="default"/>
        <w:lang w:val="en-US" w:eastAsia="en-US" w:bidi="en-US"/>
      </w:rPr>
    </w:lvl>
  </w:abstractNum>
  <w:abstractNum w:abstractNumId="30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1F4197"/>
    <w:multiLevelType w:val="hybridMultilevel"/>
    <w:tmpl w:val="094AA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379319">
    <w:abstractNumId w:val="1"/>
  </w:num>
  <w:num w:numId="2" w16cid:durableId="546113566">
    <w:abstractNumId w:val="0"/>
  </w:num>
  <w:num w:numId="3" w16cid:durableId="1682665379">
    <w:abstractNumId w:val="19"/>
  </w:num>
  <w:num w:numId="4" w16cid:durableId="1533416354">
    <w:abstractNumId w:val="28"/>
  </w:num>
  <w:num w:numId="5" w16cid:durableId="1686514384">
    <w:abstractNumId w:val="21"/>
  </w:num>
  <w:num w:numId="6" w16cid:durableId="409235161">
    <w:abstractNumId w:val="27"/>
  </w:num>
  <w:num w:numId="7" w16cid:durableId="785588864">
    <w:abstractNumId w:val="43"/>
  </w:num>
  <w:num w:numId="8" w16cid:durableId="377095722">
    <w:abstractNumId w:val="44"/>
  </w:num>
  <w:num w:numId="9" w16cid:durableId="1978292210">
    <w:abstractNumId w:val="25"/>
  </w:num>
  <w:num w:numId="10" w16cid:durableId="1715544199">
    <w:abstractNumId w:val="42"/>
  </w:num>
  <w:num w:numId="11" w16cid:durableId="1779256964">
    <w:abstractNumId w:val="40"/>
  </w:num>
  <w:num w:numId="12" w16cid:durableId="1178275140">
    <w:abstractNumId w:val="32"/>
  </w:num>
  <w:num w:numId="13" w16cid:durableId="1299266523">
    <w:abstractNumId w:val="38"/>
  </w:num>
  <w:num w:numId="14" w16cid:durableId="1413042423">
    <w:abstractNumId w:val="20"/>
  </w:num>
  <w:num w:numId="15" w16cid:durableId="1938899325">
    <w:abstractNumId w:val="26"/>
  </w:num>
  <w:num w:numId="16" w16cid:durableId="2133087847">
    <w:abstractNumId w:val="16"/>
  </w:num>
  <w:num w:numId="17" w16cid:durableId="344751038">
    <w:abstractNumId w:val="22"/>
  </w:num>
  <w:num w:numId="18" w16cid:durableId="452747263">
    <w:abstractNumId w:val="45"/>
  </w:num>
  <w:num w:numId="19" w16cid:durableId="1620642121">
    <w:abstractNumId w:val="34"/>
  </w:num>
  <w:num w:numId="20" w16cid:durableId="846871479">
    <w:abstractNumId w:val="18"/>
  </w:num>
  <w:num w:numId="21" w16cid:durableId="1910074828">
    <w:abstractNumId w:val="30"/>
  </w:num>
  <w:num w:numId="22" w16cid:durableId="1070079456">
    <w:abstractNumId w:val="31"/>
  </w:num>
  <w:num w:numId="23" w16cid:durableId="318387554">
    <w:abstractNumId w:val="33"/>
  </w:num>
  <w:num w:numId="24" w16cid:durableId="194970551">
    <w:abstractNumId w:val="4"/>
  </w:num>
  <w:num w:numId="25" w16cid:durableId="466431592">
    <w:abstractNumId w:val="7"/>
  </w:num>
  <w:num w:numId="26" w16cid:durableId="1596861777">
    <w:abstractNumId w:val="36"/>
  </w:num>
  <w:num w:numId="27" w16cid:durableId="792872207">
    <w:abstractNumId w:val="17"/>
  </w:num>
  <w:num w:numId="28" w16cid:durableId="631330186">
    <w:abstractNumId w:val="11"/>
  </w:num>
  <w:num w:numId="29" w16cid:durableId="585236738">
    <w:abstractNumId w:val="39"/>
  </w:num>
  <w:num w:numId="30" w16cid:durableId="851379503">
    <w:abstractNumId w:val="35"/>
  </w:num>
  <w:num w:numId="31" w16cid:durableId="1602300316">
    <w:abstractNumId w:val="24"/>
  </w:num>
  <w:num w:numId="32" w16cid:durableId="215313991">
    <w:abstractNumId w:val="13"/>
  </w:num>
  <w:num w:numId="33" w16cid:durableId="1874414065">
    <w:abstractNumId w:val="37"/>
  </w:num>
  <w:num w:numId="34" w16cid:durableId="421220881">
    <w:abstractNumId w:val="14"/>
  </w:num>
  <w:num w:numId="35" w16cid:durableId="1811096858">
    <w:abstractNumId w:val="15"/>
  </w:num>
  <w:num w:numId="36" w16cid:durableId="1091972891">
    <w:abstractNumId w:val="12"/>
  </w:num>
  <w:num w:numId="37" w16cid:durableId="887186355">
    <w:abstractNumId w:val="9"/>
  </w:num>
  <w:num w:numId="38" w16cid:durableId="1339117423">
    <w:abstractNumId w:val="37"/>
  </w:num>
  <w:num w:numId="39" w16cid:durableId="222184218">
    <w:abstractNumId w:val="46"/>
  </w:num>
  <w:num w:numId="40" w16cid:durableId="186019736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96733258">
    <w:abstractNumId w:val="3"/>
  </w:num>
  <w:num w:numId="42" w16cid:durableId="1708724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65829045">
    <w:abstractNumId w:val="19"/>
  </w:num>
  <w:num w:numId="44" w16cid:durableId="1711343833">
    <w:abstractNumId w:val="19"/>
  </w:num>
  <w:num w:numId="45" w16cid:durableId="1157113766">
    <w:abstractNumId w:val="10"/>
  </w:num>
  <w:num w:numId="46" w16cid:durableId="883181552">
    <w:abstractNumId w:val="29"/>
  </w:num>
  <w:num w:numId="47" w16cid:durableId="1247419527">
    <w:abstractNumId w:val="4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1EB0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343F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1B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0E7"/>
    <w:rsid w:val="005F3745"/>
    <w:rsid w:val="005F3FC8"/>
    <w:rsid w:val="005F49D5"/>
    <w:rsid w:val="005F5A90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819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0A44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5FEE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E4EE3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013D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48D6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91B95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491B95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sz w:val="22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vern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0AFBA5CC14E4F9AC49E4F2DD5F4FD" ma:contentTypeVersion="4" ma:contentTypeDescription="Create a new document." ma:contentTypeScope="" ma:versionID="3bd5b23309e109ba0a183ea7ad04888a">
  <xsd:schema xmlns:xsd="http://www.w3.org/2001/XMLSchema" xmlns:xs="http://www.w3.org/2001/XMLSchema" xmlns:p="http://schemas.microsoft.com/office/2006/metadata/properties" xmlns:ns2="f864a9e6-cdb8-451b-8a01-ee0891014ceb" targetNamespace="http://schemas.microsoft.com/office/2006/metadata/properties" ma:root="true" ma:fieldsID="31073324e98065170f3bd45f885d9188" ns2:_="">
    <xsd:import namespace="f864a9e6-cdb8-451b-8a01-ee0891014c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4a9e6-cdb8-451b-8a01-ee0891014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1CEBAD-FDD3-40E3-AD65-E339A73661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594566-0C07-40BB-8946-C16BBA4D1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4a9e6-cdb8-451b-8a01-ee0891014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4</Pages>
  <Words>594</Words>
  <Characters>3390</Characters>
  <Application>Microsoft Office Word</Application>
  <DocSecurity>0</DocSecurity>
  <PresentationFormat>Microsoft Word 11.0</PresentationFormat>
  <Lines>28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3977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Dubravko Kraus</cp:lastModifiedBy>
  <cp:revision>3</cp:revision>
  <cp:lastPrinted>2013-11-06T08:46:00Z</cp:lastPrinted>
  <dcterms:created xsi:type="dcterms:W3CDTF">2023-09-08T11:33:00Z</dcterms:created>
  <dcterms:modified xsi:type="dcterms:W3CDTF">2023-09-08T11:33:00Z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0x010100B960AFBA5CC14E4F9AC49E4F2DD5F4FD</vt:lpwstr>
  </property>
</Properties>
</file>